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left="0" w:right="-60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ALLEGATO A – ISTANZA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PNRR Azioni di potenziamento delle competenze STEM , digitali e di innovazione (D.M. n. 65/2023)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Titolo del progetto: “e.stem@nuovilinguaggi.edu”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CUP: I74D23003070006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Codice Progetto: M4C1I3.1-2023-1143-P-38388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Codice Progetto Azione A: M4C1I3.1-2023-1143-1224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Codice Progetto Azione B: M4C1I3.1-2023-1143-1242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left="1522" w:right="627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right="62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left="7088" w:right="-60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Alla Dirigente Scolastica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left="7088" w:right="-60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IISS “FAZZINI-GIULIANI”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ind w:left="7088" w:right="-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ind w:right="62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ind w:right="-607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 l _ sottoscritt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nat_ 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(Prov.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   il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  <w:tab/>
        <w:t xml:space="preserve">__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ind w:right="-60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C.F. 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 residente nel comune di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Prov.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 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2362"/>
          <w:tab w:val="left" w:leader="none" w:pos="4594"/>
          <w:tab w:val="left" w:leader="none" w:pos="7079"/>
        </w:tabs>
        <w:ind w:right="-60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Cap.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Via /Piazza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n. civ.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Cellulare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 (obbligatorio)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7979"/>
        </w:tabs>
        <w:ind w:right="-60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Attuale status professionale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ind w:right="-60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ind w:left="1526" w:right="6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ind w:left="1526" w:right="627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ind w:right="62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ind w:right="-60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essere ammesso/a a partecipare alla procedura selezione per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AZIONE A –ALUNNI Percorsi di orientamento e formazione sulle competenze STEM, digitali e di innovazione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widowControl w:val="0"/>
        <w:ind w:right="-60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Dichiara di voler partecipare alla procedura di selezione (una scelta possibile):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5"/>
        </w:numPr>
        <w:ind w:left="720" w:right="-8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Esperto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2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27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per (una SOLA scelta possibile):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E’ tutto un gioco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 Le scienze per lo sviluppo delle STEM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“Problemi di realtà”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 matematica modellizza ciò che ci circonda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right="62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ind w:right="-63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 tal fine,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3"/>
        </w:numPr>
        <w:ind w:left="720" w:right="-632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che i recapiti presso i quali si intende ricevere le comunicazioni sono i seguenti: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9630"/>
          <w:tab w:val="left" w:leader="none" w:pos="8833"/>
        </w:tabs>
        <w:ind w:left="720" w:right="-63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residenza:____________________________________________________________________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1842"/>
          <w:tab w:val="left" w:leader="none" w:pos="8851"/>
        </w:tabs>
        <w:ind w:left="720" w:right="-63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indirizzo posta elettronica ordinaria: ______________________________________________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1842"/>
          <w:tab w:val="left" w:leader="none" w:pos="8810"/>
        </w:tabs>
        <w:ind w:left="720" w:right="-63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indirizzo posta elettronica certificata (PEC):_________________________________________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1842"/>
          <w:tab w:val="left" w:leader="none" w:pos="8792"/>
        </w:tabs>
        <w:ind w:left="720" w:right="-63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numero di telefono:________________________________________,</w:t>
      </w:r>
    </w:p>
    <w:p w:rsidR="00000000" w:rsidDel="00000000" w:rsidP="00000000" w:rsidRDefault="00000000" w:rsidRPr="00000000" w14:paraId="00000024">
      <w:pPr>
        <w:widowControl w:val="0"/>
        <w:ind w:left="708" w:right="-63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ind w:left="720" w:right="-63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3"/>
        </w:numPr>
        <w:ind w:left="720" w:right="-63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ind w:left="720" w:right="-63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aver preso visione dell’informativa di cui all’art. 8 dell’Avviso;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ind w:left="720" w:right="-63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9">
      <w:pPr>
        <w:widowControl w:val="0"/>
        <w:ind w:right="62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ind w:right="62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Ai fini della partecipazione alla procedura in oggetto,</w:t>
      </w:r>
    </w:p>
    <w:p w:rsidR="00000000" w:rsidDel="00000000" w:rsidP="00000000" w:rsidRDefault="00000000" w:rsidRPr="00000000" w14:paraId="0000002B">
      <w:pPr>
        <w:widowControl w:val="0"/>
        <w:ind w:right="627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ind w:right="627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 ALTRESÌ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right="-63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avere la cittadinanza italiana o di uno degli Stati membri dell’Unione europea oppure avere regolare permesso di soggiorno, se cittadini extracomunitari;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right="-63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right="-63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right="-63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right="-63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non essere sottoposto/a a procedimenti penali;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right="-63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right="-63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right="-63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non trovarsi in situazione di incompatibilità, ai sensi di quanto previsto dal d.lgs. n. 39/2013 e dall’art. 53, del d.lgs. n. 165/2001; ovvero, nel caso in cui sussistano situazioni di incompatibilità, che le stesse sono le seguenti:________________________________________________________________________;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right="-63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right="-63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essere in possesso dei titoli valutabili secondo l’avviso interno.</w:t>
      </w:r>
    </w:p>
    <w:p w:rsidR="00000000" w:rsidDel="00000000" w:rsidP="00000000" w:rsidRDefault="00000000" w:rsidRPr="00000000" w14:paraId="00000037">
      <w:pPr>
        <w:ind w:right="62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right="62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 alla presente,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debitamente sottoscritti: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right="-607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 cui saranno evidenziati i titoli ritenuti valutabili ai fini della procedura in oggetto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contenente una autodichiarazione di veridicità dei dati e delle informazioni contenute, ai sensi degli artt. 46 e 47 del D.P.R. 445/2000, ed il consenso al trattamento dei dati personali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(si può utilizzare la nota in fondo al presente modulo)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right="-607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autovalutazione dei titoli (allegato 2);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right="-607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fotocopia del documento di identità in corso di validità</w:t>
      </w:r>
    </w:p>
    <w:p w:rsidR="00000000" w:rsidDel="00000000" w:rsidP="00000000" w:rsidRDefault="00000000" w:rsidRPr="00000000" w14:paraId="0000003C">
      <w:pPr>
        <w:ind w:right="6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D">
      <w:pPr>
        <w:ind w:right="6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E">
      <w:pPr>
        <w:ind w:right="620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Vieste, lì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                                  </w:t>
        <w:tab/>
      </w:r>
    </w:p>
    <w:p w:rsidR="00000000" w:rsidDel="00000000" w:rsidP="00000000" w:rsidRDefault="00000000" w:rsidRPr="00000000" w14:paraId="0000003F">
      <w:pPr>
        <w:ind w:right="6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                                                                          </w:t>
      </w:r>
    </w:p>
    <w:p w:rsidR="00000000" w:rsidDel="00000000" w:rsidP="00000000" w:rsidRDefault="00000000" w:rsidRPr="00000000" w14:paraId="00000040">
      <w:pPr>
        <w:ind w:right="6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6519" w:right="-632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42">
      <w:pPr>
        <w:ind w:left="6519" w:right="-632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6519" w:right="-632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right="6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-632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sottoscritto/a acquisite dal sito dell’Istituto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:rsidR="00000000" w:rsidDel="00000000" w:rsidP="00000000" w:rsidRDefault="00000000" w:rsidRPr="00000000" w14:paraId="00000046">
      <w:pPr>
        <w:ind w:right="6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7">
      <w:pPr>
        <w:ind w:right="620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Vieste, lì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                             </w:t>
        <w:tab/>
      </w:r>
    </w:p>
    <w:p w:rsidR="00000000" w:rsidDel="00000000" w:rsidP="00000000" w:rsidRDefault="00000000" w:rsidRPr="00000000" w14:paraId="00000048">
      <w:pPr>
        <w:ind w:right="6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9">
      <w:pPr>
        <w:ind w:right="6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5598" w:right="-70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Firma per il consenso al trattamento dei dati personali</w:t>
      </w:r>
    </w:p>
    <w:p w:rsidR="00000000" w:rsidDel="00000000" w:rsidP="00000000" w:rsidRDefault="00000000" w:rsidRPr="00000000" w14:paraId="0000004B">
      <w:pPr>
        <w:ind w:left="5598" w:right="-70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C">
      <w:pPr>
        <w:ind w:left="5598" w:right="-70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4D">
      <w:pPr>
        <w:ind w:right="-607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4" w:w="11909" w:orient="portrait"/>
      <w:pgMar w:bottom="1133" w:top="1133" w:left="1133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semiHidden w:val="1"/>
    <w:unhideWhenUsed w:val="1"/>
    <w:rsid w:val="0060569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 w:val="1"/>
    <w:rsid w:val="00E442E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pT6cqLHExN3SSrCLyA1vDvfIww==">CgMxLjAyCGguZ2pkZ3hzOAByITFjX3pObk90cjRWUU9iT1ZQam9sWnl4WWlVNmhjc3JrSg==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2024-12-27T10:41:00Z</dcterms:created>
  <dc:creator>Utente</dc:creator>
</cp:coreProperties>
</file>